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2" w:rsidRDefault="007622DC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62CEA3E" wp14:editId="542305FE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144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EC9E8" wp14:editId="7574A00C">
                <wp:simplePos x="0" y="0"/>
                <wp:positionH relativeFrom="column">
                  <wp:posOffset>-409575</wp:posOffset>
                </wp:positionH>
                <wp:positionV relativeFrom="paragraph">
                  <wp:posOffset>-165735</wp:posOffset>
                </wp:positionV>
                <wp:extent cx="6115050" cy="9620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KOMISI PEMILIHAN UMUM</w:t>
                            </w:r>
                          </w:p>
                          <w:p w:rsidR="001E0C22" w:rsidRPr="003D672B" w:rsidRDefault="001E0C22" w:rsidP="001E0C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72B">
                              <w:rPr>
                                <w:b/>
                                <w:sz w:val="28"/>
                                <w:szCs w:val="28"/>
                              </w:rPr>
                              <w:t>PROVINSI DAERAH KHUSUS IBUKOTA JAKARTA</w:t>
                            </w:r>
                          </w:p>
                          <w:p w:rsidR="001E0C22" w:rsidRPr="003D672B" w:rsidRDefault="007622DC" w:rsidP="007F51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Jl. Salemba Raya No. 15 Jakarta Pusat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2.25pt;margin-top:-13.05pt;width:48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" stroked="f">
                <v:textbox>
                  <w:txbxContent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KOMISI PEMILIHAN UMUM</w:t>
                      </w:r>
                    </w:p>
                    <w:p w:rsidR="001E0C22" w:rsidRPr="003D672B" w:rsidRDefault="001E0C22" w:rsidP="001E0C2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672B">
                        <w:rPr>
                          <w:b/>
                          <w:sz w:val="28"/>
                          <w:szCs w:val="28"/>
                        </w:rPr>
                        <w:t>PROVINSI DAERAH KHUSUS IBUKOTA JAKARTA</w:t>
                      </w:r>
                    </w:p>
                    <w:p w:rsidR="001E0C22" w:rsidRPr="003D672B" w:rsidRDefault="007622DC" w:rsidP="007F51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Jl. Salemba Raya No. 15 Jakarta Pusat</w:t>
                      </w:r>
                    </w:p>
                  </w:txbxContent>
                </v:textbox>
              </v:rect>
            </w:pict>
          </mc:Fallback>
        </mc:AlternateContent>
      </w:r>
    </w:p>
    <w:p w:rsidR="001E0C22" w:rsidRDefault="001E0C22"/>
    <w:p w:rsidR="001E0C22" w:rsidRDefault="007622DC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C3900" wp14:editId="54F3883F">
                <wp:simplePos x="0" y="0"/>
                <wp:positionH relativeFrom="column">
                  <wp:posOffset>-1468120</wp:posOffset>
                </wp:positionH>
                <wp:positionV relativeFrom="paragraph">
                  <wp:posOffset>205740</wp:posOffset>
                </wp:positionV>
                <wp:extent cx="6858000" cy="0"/>
                <wp:effectExtent l="0" t="19050" r="1905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15.6pt;margin-top:16.2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" strokeweight="3.75pt">
                <v:stroke linestyle="thickThin"/>
              </v:shape>
            </w:pict>
          </mc:Fallback>
        </mc:AlternateContent>
      </w:r>
    </w:p>
    <w:p w:rsidR="001E0C22" w:rsidRPr="00CC00BA" w:rsidRDefault="001E0C22" w:rsidP="007622DC">
      <w:pPr>
        <w:jc w:val="center"/>
        <w:rPr>
          <w:rFonts w:ascii="Footlight MT Light" w:eastAsia="Times New Roman" w:hAnsi="Footlight MT Light" w:cs="Times New Roman"/>
          <w:b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PENGUMUMAN PELELANGAN</w:t>
      </w:r>
    </w:p>
    <w:p w:rsidR="001E0C22" w:rsidRPr="003332E3" w:rsidRDefault="00DF0DA7" w:rsidP="00DF0DA7">
      <w:pPr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Pemilihan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akan melaksanakan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Pelelangan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untuk paket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bookmarkStart w:id="0" w:name="_GoBack"/>
      <w:r w:rsidR="00D609FB" w:rsidRPr="00D609FB">
        <w:rPr>
          <w:rFonts w:ascii="Footlight MT Light" w:eastAsia="Times New Roman" w:hAnsi="Footlight MT Light" w:cs="Times New Roman"/>
          <w:b/>
          <w:bCs/>
          <w:sz w:val="24"/>
          <w:szCs w:val="24"/>
        </w:rPr>
        <w:t>Cetak Alat Peraga Kampanye Pasangan Calon Gubernur dan Wakil Gubernur DKI Jakarta Tahun 2017 berupa Umbul-Umbul</w:t>
      </w:r>
      <w:r w:rsidR="00AD1C3E">
        <w:rPr>
          <w:rFonts w:ascii="Footlight MT Light" w:eastAsia="Times New Roman" w:hAnsi="Footlight MT Light" w:cs="Times New Roman"/>
          <w:b/>
          <w:bCs/>
          <w:sz w:val="24"/>
          <w:szCs w:val="24"/>
        </w:rPr>
        <w:t xml:space="preserve"> </w:t>
      </w:r>
      <w:bookmarkEnd w:id="0"/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sebagai berikut: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Paket Pekerjaan</w:t>
      </w:r>
    </w:p>
    <w:p w:rsidR="00D609FB" w:rsidRPr="00D609FB" w:rsidRDefault="001E0C22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Nama paket pekerjaan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proofErr w:type="spellStart"/>
      <w:r w:rsidR="003332E3" w:rsidRPr="00D609FB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="003332E3" w:rsidRPr="00D609FB">
        <w:rPr>
          <w:rFonts w:ascii="Footlight MT Light" w:eastAsia="Times New Roman" w:hAnsi="Footlight MT Light" w:cs="Times New Roman"/>
          <w:bCs/>
          <w:sz w:val="24"/>
          <w:szCs w:val="24"/>
        </w:rPr>
        <w:t xml:space="preserve"> </w:t>
      </w:r>
      <w:r w:rsidR="00D609FB" w:rsidRPr="00D609FB">
        <w:rPr>
          <w:rFonts w:ascii="Footlight MT Light" w:eastAsia="Times New Roman" w:hAnsi="Footlight MT Light" w:cs="Times New Roman"/>
          <w:bCs/>
          <w:sz w:val="24"/>
          <w:szCs w:val="24"/>
        </w:rPr>
        <w:t>Cetak Alat Peraga Kampanye Pasangan Calon Gubernur dan Wakil Gubernur DKI Jakarta Tahun 2017 berupa Umbul-Umbul</w:t>
      </w:r>
    </w:p>
    <w:p w:rsidR="00D030B7" w:rsidRPr="00D609FB" w:rsidRDefault="003332E3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Cs/>
          <w:sz w:val="24"/>
          <w:szCs w:val="24"/>
        </w:rPr>
      </w:pPr>
      <w:r w:rsidRPr="00D609FB">
        <w:rPr>
          <w:rFonts w:ascii="Footlight MT Light" w:eastAsia="Times New Roman" w:hAnsi="Footlight MT Light" w:cs="Times New Roman"/>
          <w:sz w:val="24"/>
          <w:szCs w:val="24"/>
        </w:rPr>
        <w:t>Lingkup pekerjaan</w:t>
      </w:r>
      <w:r w:rsidRPr="00D609FB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D609FB">
        <w:rPr>
          <w:rFonts w:ascii="Footlight MT Light" w:eastAsia="Times New Roman" w:hAnsi="Footlight MT Light" w:cs="Times New Roman"/>
          <w:sz w:val="24"/>
          <w:szCs w:val="24"/>
        </w:rPr>
        <w:t>Mencetak</w:t>
      </w:r>
      <w:r w:rsidR="00D609FB">
        <w:rPr>
          <w:rFonts w:ascii="Footlight MT Light" w:eastAsia="Times New Roman" w:hAnsi="Footlight MT Light" w:cs="Times New Roman"/>
          <w:bCs/>
          <w:sz w:val="24"/>
          <w:szCs w:val="24"/>
        </w:rPr>
        <w:t xml:space="preserve"> </w:t>
      </w:r>
      <w:r w:rsidR="00D609FB" w:rsidRPr="00D609FB">
        <w:rPr>
          <w:rFonts w:ascii="Footlight MT Light" w:eastAsia="Times New Roman" w:hAnsi="Footlight MT Light" w:cs="Times New Roman"/>
          <w:bCs/>
          <w:sz w:val="24"/>
          <w:szCs w:val="24"/>
        </w:rPr>
        <w:t>Alat Peraga Kampanye Pasangan Calon Gubernur dan Wakil Gubernur DKI Jakarta Tahun 2017 berupa Umbul-Umbul</w:t>
      </w:r>
    </w:p>
    <w:p w:rsidR="001E0C22" w:rsidRPr="00CC00BA" w:rsidRDefault="001E0C22" w:rsidP="00D030B7">
      <w:pPr>
        <w:tabs>
          <w:tab w:val="left" w:pos="709"/>
          <w:tab w:val="left" w:pos="3060"/>
          <w:tab w:val="left" w:pos="3261"/>
        </w:tabs>
        <w:autoSpaceDE w:val="0"/>
        <w:autoSpaceDN w:val="0"/>
        <w:adjustRightInd w:val="0"/>
        <w:spacing w:after="0" w:line="240" w:lineRule="auto"/>
        <w:ind w:left="3240" w:hanging="29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Nilai total HPS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>: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Rp.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CC00BA" w:rsidRPr="00CC00BA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="00C47E88" w:rsidRPr="00C47E88">
        <w:rPr>
          <w:rFonts w:ascii="Footlight MT Light" w:eastAsia="Times New Roman" w:hAnsi="Footlight MT Light" w:cs="Times New Roman"/>
          <w:sz w:val="24"/>
          <w:szCs w:val="24"/>
        </w:rPr>
        <w:t> 528.000.000</w:t>
      </w:r>
      <w:r w:rsidR="00CC00BA" w:rsidRPr="00CC00BA">
        <w:rPr>
          <w:rFonts w:ascii="Footlight MT Light" w:eastAsia="Times New Roman" w:hAnsi="Footlight MT Light" w:cs="Times New Roman"/>
          <w:sz w:val="24"/>
          <w:szCs w:val="24"/>
        </w:rPr>
        <w:t>,00</w:t>
      </w:r>
    </w:p>
    <w:p w:rsidR="001E0C22" w:rsidRPr="00CC00BA" w:rsidRDefault="001E0C22" w:rsidP="001E0C22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3261" w:hanging="2977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Sumber pendanaan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ab/>
        <w:t xml:space="preserve">: </w:t>
      </w:r>
      <w:r w:rsidR="00B072BE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DIPA Komisi Pemilihan Umum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Jakarta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Tahun Anggaran 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201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>6</w:t>
      </w: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Persyaratan Peserta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Paket pengadaan ini terbuka untuk penyedia barang</w:t>
      </w: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>yang</w:t>
      </w:r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E9281B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ter</w:t>
      </w:r>
      <w:proofErr w:type="spellEnd"/>
      <w:r w:rsidR="00E9281B" w:rsidRPr="00CC00BA">
        <w:rPr>
          <w:rFonts w:ascii="Footlight MT Light" w:eastAsia="Times New Roman" w:hAnsi="Footlight MT Light" w:cs="Times New Roman"/>
          <w:sz w:val="24"/>
          <w:szCs w:val="24"/>
        </w:rPr>
        <w:t>e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gistrasi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Layanan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(LPSE)</w:t>
      </w:r>
      <w:r w:rsidR="007A4D2A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,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dalam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pelaksanaan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Barang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/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Jasa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wajib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memenuhi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persyaratan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sebagai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berikut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:</w:t>
      </w:r>
    </w:p>
    <w:p w:rsidR="001E0C22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</w:t>
      </w:r>
      <w:proofErr w:type="spellStart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eserta</w:t>
      </w:r>
      <w:proofErr w:type="spellEnd"/>
      <w:r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 xml:space="preserve"> </w:t>
      </w:r>
      <w:r w:rsidRPr="00CC00BA">
        <w:rPr>
          <w:rFonts w:ascii="Footlight MT Light" w:eastAsia="Calibri" w:hAnsi="Footlight MT Light" w:cs="TTFE6293C0t00"/>
          <w:sz w:val="24"/>
          <w:szCs w:val="24"/>
        </w:rPr>
        <w:t>harus memiliki surat izin untuk menjalankan kegiatan/usaha</w:t>
      </w:r>
      <w:r w:rsidR="001E0C22" w:rsidRPr="00CC00BA">
        <w:rPr>
          <w:rFonts w:ascii="Footlight MT Light" w:eastAsia="Calibri" w:hAnsi="Footlight MT Light" w:cs="TTFE6293C0t00"/>
          <w:sz w:val="24"/>
          <w:szCs w:val="24"/>
          <w:lang w:val="en-US"/>
        </w:rPr>
        <w:t>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Telah melunasi kewajiban pajak tahun terakhir (SPT/PPh)</w:t>
      </w:r>
      <w:r w:rsidRPr="00CC00BA">
        <w:rPr>
          <w:rFonts w:ascii="Footlight MT Light" w:eastAsia="Calibri" w:hAnsi="Footlight MT Light" w:cs="TTFE6293C0t00"/>
          <w:sz w:val="24"/>
          <w:szCs w:val="24"/>
        </w:rPr>
        <w:br/>
        <w:t>SPT tahun 2015;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Perusahaan yang bersangkutan dan manajemennya atau peserta perorangan, tidak dalam pengawasan pengadilan, tidak pailit, tidak sedang dihentikan kegiatan usahanya, dan/atau direksi yang bertindak untuk dan atas nama perusahaan tidak sedang dalam menjalani sanksi pidana yang dinyatakan dalam surat pernyataan;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perusahaan harus mempunyai pengalaman pekerjaan percetakan sekurang-kurangnya 1 (satu) paket pekerjaan untuk periode 4 (tahun) tahun terakhir, baik di lingkungan pemerintah maupun swasta, termasuk pengalaman subkontrak. Dikecualikan bagi perusahaan yang baru berdiri kurang dari 3 (tiga) tahun;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Tidak masuk dalam Daftar Hitam;</w:t>
      </w:r>
    </w:p>
    <w:p w:rsidR="00B072BE" w:rsidRPr="00CC00BA" w:rsidRDefault="00B072BE" w:rsidP="00B072BE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Footlight MT Light" w:eastAsia="Calibri" w:hAnsi="Footlight MT Light" w:cs="TTFE6293C0t00"/>
          <w:sz w:val="24"/>
          <w:szCs w:val="24"/>
        </w:rPr>
      </w:pPr>
      <w:r w:rsidRPr="00CC00BA">
        <w:rPr>
          <w:rFonts w:ascii="Footlight MT Light" w:eastAsia="Calibri" w:hAnsi="Footlight MT Light" w:cs="TTFE6293C0t00"/>
          <w:sz w:val="24"/>
          <w:szCs w:val="24"/>
        </w:rPr>
        <w:t>Setiap peserta harus memiliki alamat tetap dan jelas serta dapat dijangkau dengan jasa pengiriman.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Calibri" w:hAnsi="Footlight MT Light" w:cs="TTFE6293C0t00"/>
          <w:sz w:val="24"/>
          <w:szCs w:val="24"/>
          <w:lang w:val="en-US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Pelaksanaan Pengadaan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ini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dilaksanakan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dengan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mengakses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Sistem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Pengadaan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Secara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Elektronik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(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aplikasi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SPSE)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pada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alamat</w:t>
      </w:r>
      <w:proofErr w:type="spellEnd"/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website LPSE: </w:t>
      </w:r>
    </w:p>
    <w:p w:rsidR="001E0C22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lpse.kpu.go.id</w:t>
      </w:r>
    </w:p>
    <w:p w:rsidR="00E9281B" w:rsidRPr="00CC00BA" w:rsidRDefault="00E9281B" w:rsidP="001E0C2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1E0C22" w:rsidRPr="00CC00BA" w:rsidRDefault="00B072BE" w:rsidP="001E0C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b/>
          <w:sz w:val="24"/>
          <w:szCs w:val="24"/>
        </w:rPr>
        <w:t>Jadwal Pelaksanaan Pengadaan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Times New Roman" w:eastAsia="Times New Roman" w:hAnsi="Times New Roman" w:cs="Times New Roman"/>
          <w:lang w:val="sv-SE"/>
        </w:rPr>
        <w:t xml:space="preserve">     Dapat dilihat pada </w:t>
      </w:r>
      <w:r w:rsidRPr="00CC00BA">
        <w:rPr>
          <w:rFonts w:ascii="Times New Roman" w:eastAsia="Times New Roman" w:hAnsi="Times New Roman" w:cs="Times New Roman"/>
          <w:i/>
          <w:lang w:val="sv-SE"/>
        </w:rPr>
        <w:t>website</w:t>
      </w:r>
      <w:r w:rsidRPr="00CC00BA">
        <w:rPr>
          <w:rFonts w:ascii="Times New Roman" w:eastAsia="Times New Roman" w:hAnsi="Times New Roman" w:cs="Times New Roman"/>
          <w:lang w:val="sv-SE"/>
        </w:rPr>
        <w:t xml:space="preserve"> LPSE</w:t>
      </w:r>
      <w:r w:rsidR="00B072BE" w:rsidRPr="00CC00BA">
        <w:rPr>
          <w:rFonts w:ascii="Times New Roman" w:eastAsia="Times New Roman" w:hAnsi="Times New Roman" w:cs="Times New Roman"/>
        </w:rPr>
        <w:t xml:space="preserve"> Komisi Pemilihan Umum</w:t>
      </w:r>
      <w:r w:rsidRPr="00CC00BA">
        <w:rPr>
          <w:rFonts w:ascii="Times New Roman" w:eastAsia="Times New Roman" w:hAnsi="Times New Roman" w:cs="Times New Roman"/>
          <w:lang w:val="sv-SE"/>
        </w:rPr>
        <w:t>.</w:t>
      </w:r>
    </w:p>
    <w:p w:rsidR="001E0C22" w:rsidRPr="00CC00BA" w:rsidRDefault="001E0C22" w:rsidP="001E0C2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1E0C22" w:rsidRPr="00CC00BA" w:rsidRDefault="001E0C22" w:rsidP="001E0C22">
      <w:pPr>
        <w:numPr>
          <w:ilvl w:val="0"/>
          <w:numId w:val="1"/>
        </w:numPr>
        <w:tabs>
          <w:tab w:val="num" w:pos="270"/>
          <w:tab w:val="left" w:pos="482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lang w:val="sv-SE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Dokumen Pengadaan diambil dalam bentuk </w:t>
      </w:r>
      <w:r w:rsidRPr="00CC00BA">
        <w:rPr>
          <w:rFonts w:ascii="Footlight MT Light" w:eastAsia="Times New Roman" w:hAnsi="Footlight MT Light" w:cs="Times New Roman"/>
          <w:i/>
          <w:sz w:val="24"/>
          <w:szCs w:val="24"/>
        </w:rPr>
        <w:t>softcopy</w:t>
      </w: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melalui aplikasi SPSE</w:t>
      </w:r>
    </w:p>
    <w:p w:rsidR="001E0C22" w:rsidRPr="00CC00BA" w:rsidRDefault="001E0C22" w:rsidP="001E0C2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eastAsia="Times New Roman" w:hAnsi="Footlight MT Light" w:cs="Times New Roman"/>
          <w:color w:val="FF0000"/>
          <w:sz w:val="24"/>
          <w:szCs w:val="24"/>
        </w:rPr>
      </w:pPr>
    </w:p>
    <w:p w:rsidR="001E0C22" w:rsidRPr="00CC00BA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  <w:lang w:val="en-US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Demikian disampaikan untuk menjadi perhatian.</w:t>
      </w:r>
    </w:p>
    <w:p w:rsidR="001E0C22" w:rsidRDefault="001E0C22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Jakarta, </w:t>
      </w:r>
      <w:r w:rsidR="003332E3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="0090771C">
        <w:rPr>
          <w:rFonts w:ascii="Footlight MT Light" w:eastAsia="Times New Roman" w:hAnsi="Footlight MT Light" w:cs="Times New Roman"/>
          <w:sz w:val="24"/>
          <w:szCs w:val="24"/>
        </w:rPr>
        <w:t>13 Oktober</w:t>
      </w:r>
      <w:r w:rsidR="00DF0DA7"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 2016</w:t>
      </w:r>
    </w:p>
    <w:p w:rsidR="0090771C" w:rsidRDefault="0090771C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5A195D" w:rsidRPr="00CC00BA" w:rsidRDefault="005A195D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</w:p>
    <w:p w:rsidR="001E0C22" w:rsidRPr="00CC00BA" w:rsidRDefault="00DF0DA7" w:rsidP="001E0C22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>Pokja ULP</w:t>
      </w:r>
    </w:p>
    <w:p w:rsidR="001E0C22" w:rsidRDefault="00DF0DA7" w:rsidP="0090771C">
      <w:pPr>
        <w:spacing w:after="0" w:line="240" w:lineRule="auto"/>
      </w:pPr>
      <w:r w:rsidRPr="00CC00BA">
        <w:rPr>
          <w:rFonts w:ascii="Footlight MT Light" w:eastAsia="Times New Roman" w:hAnsi="Footlight MT Light" w:cs="Times New Roman"/>
          <w:sz w:val="24"/>
          <w:szCs w:val="24"/>
        </w:rPr>
        <w:t xml:space="preserve">Sekretariat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Komisi</w:t>
      </w:r>
      <w:proofErr w:type="spellEnd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1E0C22" w:rsidRPr="00CC00BA">
        <w:rPr>
          <w:rFonts w:ascii="Footlight MT Light" w:eastAsia="Times New Roman" w:hAnsi="Footlight MT Light" w:cs="Times New Roman"/>
          <w:sz w:val="24"/>
          <w:szCs w:val="24"/>
          <w:lang w:val="en-US"/>
        </w:rPr>
        <w:t>Pem</w:t>
      </w:r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ilihan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Umum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Provinsi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 xml:space="preserve"> DKI </w:t>
      </w:r>
      <w:proofErr w:type="spellStart"/>
      <w:r w:rsidR="0090771C">
        <w:rPr>
          <w:rFonts w:ascii="Footlight MT Light" w:eastAsia="Times New Roman" w:hAnsi="Footlight MT Light" w:cs="Times New Roman"/>
          <w:sz w:val="24"/>
          <w:szCs w:val="24"/>
          <w:lang w:val="en-US"/>
        </w:rPr>
        <w:t>Jakart</w:t>
      </w:r>
      <w:proofErr w:type="spellEnd"/>
      <w:r w:rsidR="0090771C">
        <w:rPr>
          <w:rFonts w:ascii="Footlight MT Light" w:eastAsia="Times New Roman" w:hAnsi="Footlight MT Light" w:cs="Times New Roman"/>
          <w:sz w:val="24"/>
          <w:szCs w:val="24"/>
        </w:rPr>
        <w:t>a</w:t>
      </w:r>
    </w:p>
    <w:sectPr w:rsidR="001E0C22" w:rsidSect="001E0C2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TFE629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00C"/>
    <w:multiLevelType w:val="hybridMultilevel"/>
    <w:tmpl w:val="21BC6F06"/>
    <w:lvl w:ilvl="0" w:tplc="BF640E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C1016"/>
    <w:multiLevelType w:val="hybridMultilevel"/>
    <w:tmpl w:val="58C6FC08"/>
    <w:lvl w:ilvl="0" w:tplc="3578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2"/>
    <w:rsid w:val="001E0C22"/>
    <w:rsid w:val="002809E0"/>
    <w:rsid w:val="003332E3"/>
    <w:rsid w:val="003535AE"/>
    <w:rsid w:val="003D5999"/>
    <w:rsid w:val="005A0EC5"/>
    <w:rsid w:val="005A195D"/>
    <w:rsid w:val="007622DC"/>
    <w:rsid w:val="007A4D2A"/>
    <w:rsid w:val="0090771C"/>
    <w:rsid w:val="00A07AEF"/>
    <w:rsid w:val="00AD1C3E"/>
    <w:rsid w:val="00B072BE"/>
    <w:rsid w:val="00BE0A01"/>
    <w:rsid w:val="00C47E88"/>
    <w:rsid w:val="00CC00BA"/>
    <w:rsid w:val="00CC1F55"/>
    <w:rsid w:val="00D030B7"/>
    <w:rsid w:val="00D609FB"/>
    <w:rsid w:val="00DF0DA7"/>
    <w:rsid w:val="00E9281B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</dc:creator>
  <cp:lastModifiedBy>TANTRI</cp:lastModifiedBy>
  <cp:revision>15</cp:revision>
  <cp:lastPrinted>2016-08-04T11:44:00Z</cp:lastPrinted>
  <dcterms:created xsi:type="dcterms:W3CDTF">2016-08-05T14:44:00Z</dcterms:created>
  <dcterms:modified xsi:type="dcterms:W3CDTF">2016-10-14T01:30:00Z</dcterms:modified>
</cp:coreProperties>
</file>